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69DC2" w14:textId="0FE661B3" w:rsidR="00A766F2" w:rsidRDefault="00F36947" w:rsidP="000D70F4">
      <w:pPr>
        <w:pStyle w:val="Title"/>
      </w:pPr>
      <w:r>
        <w:t>Communication &amp; Leadership Reading List</w:t>
      </w:r>
    </w:p>
    <w:p w14:paraId="7E8884BF" w14:textId="77777777" w:rsidR="00A766F2" w:rsidRDefault="00F36947">
      <w:pPr>
        <w:pStyle w:val="Heading2"/>
      </w:pPr>
      <w:r>
        <w:t>S</w:t>
      </w:r>
      <w:r>
        <w:t>trong Ground</w:t>
      </w:r>
    </w:p>
    <w:p w14:paraId="4829BA7F" w14:textId="77777777" w:rsidR="00A766F2" w:rsidRDefault="00F36947">
      <w:r>
        <w:t>Author(s): Brené Brown</w:t>
      </w:r>
    </w:p>
    <w:p w14:paraId="64930F54" w14:textId="77777777" w:rsidR="00A766F2" w:rsidRDefault="00F36947">
      <w:r>
        <w:t>Theme: Leadership &amp; Courage</w:t>
      </w:r>
    </w:p>
    <w:p w14:paraId="0EA108B1" w14:textId="77777777" w:rsidR="00A766F2" w:rsidRDefault="0D1DAE25">
      <w:r>
        <w:t>Summary: Courageous leadership, accountability, and leading through uncertainty.</w:t>
      </w:r>
    </w:p>
    <w:p w14:paraId="59DEC54D" w14:textId="77777777" w:rsidR="00A766F2" w:rsidRDefault="00F36947">
      <w:pPr>
        <w:pStyle w:val="Heading2"/>
      </w:pPr>
      <w:r>
        <w:t>Think Again</w:t>
      </w:r>
    </w:p>
    <w:p w14:paraId="423FBEAA" w14:textId="77777777" w:rsidR="00A766F2" w:rsidRDefault="00F36947">
      <w:r>
        <w:t>Author(s): Adam Grant</w:t>
      </w:r>
    </w:p>
    <w:p w14:paraId="5F2134B7" w14:textId="77777777" w:rsidR="00A766F2" w:rsidRDefault="00F36947">
      <w:r>
        <w:t>Theme: Influence &amp; Mindset</w:t>
      </w:r>
    </w:p>
    <w:p w14:paraId="710B3D70" w14:textId="77777777" w:rsidR="00A766F2" w:rsidRDefault="0D1DAE25">
      <w:r>
        <w:t>Summary: The value of rethinking assumptions and remaining intellectually curious.</w:t>
      </w:r>
    </w:p>
    <w:p w14:paraId="6A778249" w14:textId="77777777" w:rsidR="00A766F2" w:rsidRDefault="00F36947">
      <w:pPr>
        <w:pStyle w:val="Heading2"/>
      </w:pPr>
      <w:r>
        <w:t>Humble Inquiry</w:t>
      </w:r>
    </w:p>
    <w:p w14:paraId="41A19BAC" w14:textId="77777777" w:rsidR="00A766F2" w:rsidRDefault="00F36947">
      <w:r>
        <w:t>Author(s): Edgar H. Schein</w:t>
      </w:r>
    </w:p>
    <w:p w14:paraId="14C26E41" w14:textId="77777777" w:rsidR="00A766F2" w:rsidRDefault="00F36947">
      <w:r>
        <w:t>Theme: Communication &amp; Inquiry</w:t>
      </w:r>
    </w:p>
    <w:p w14:paraId="76B2F131" w14:textId="77777777" w:rsidR="00A766F2" w:rsidRDefault="0D1DAE25">
      <w:r>
        <w:t>Summary: Building trust by asking genuine questions instead of directing.</w:t>
      </w:r>
    </w:p>
    <w:p w14:paraId="1D7D7329" w14:textId="77777777" w:rsidR="00A766F2" w:rsidRDefault="00F36947">
      <w:pPr>
        <w:pStyle w:val="Heading2"/>
      </w:pPr>
      <w:r>
        <w:t>Radical Candor</w:t>
      </w:r>
    </w:p>
    <w:p w14:paraId="02DB8170" w14:textId="77777777" w:rsidR="00A766F2" w:rsidRDefault="00F36947">
      <w:r>
        <w:t>Author(s): Kim Scott</w:t>
      </w:r>
    </w:p>
    <w:p w14:paraId="4FC2540D" w14:textId="77777777" w:rsidR="00A766F2" w:rsidRDefault="00F36947">
      <w:r>
        <w:t>Theme: Leadership &amp; Courage</w:t>
      </w:r>
    </w:p>
    <w:p w14:paraId="59051518" w14:textId="77777777" w:rsidR="00A766F2" w:rsidRDefault="0D1DAE25">
      <w:r>
        <w:t>Summary: Delivering direct feedback while maintaining strong relationships.</w:t>
      </w:r>
    </w:p>
    <w:p w14:paraId="33D6E236" w14:textId="77777777" w:rsidR="00A766F2" w:rsidRDefault="00F36947">
      <w:pPr>
        <w:pStyle w:val="Heading2"/>
      </w:pPr>
      <w:r>
        <w:t>Appreciative Inquiry</w:t>
      </w:r>
    </w:p>
    <w:p w14:paraId="4FDA3D6F" w14:textId="77777777" w:rsidR="00A766F2" w:rsidRDefault="00F36947">
      <w:r>
        <w:t>Author(s): David Cooperrider &amp; Diana Whitney</w:t>
      </w:r>
    </w:p>
    <w:p w14:paraId="5A13722E" w14:textId="77777777" w:rsidR="00A766F2" w:rsidRDefault="00F36947">
      <w:r>
        <w:t>Theme: Communication &amp; Inquiry</w:t>
      </w:r>
    </w:p>
    <w:p w14:paraId="0F800958" w14:textId="77777777" w:rsidR="00A766F2" w:rsidRDefault="0D1DAE25">
      <w:r>
        <w:t>Summary: Driving change by focusing on strengths and possibilities.</w:t>
      </w:r>
    </w:p>
    <w:p w14:paraId="5A9E3CC3" w14:textId="77777777" w:rsidR="00A766F2" w:rsidRDefault="00F36947">
      <w:pPr>
        <w:pStyle w:val="Heading2"/>
      </w:pPr>
      <w:r>
        <w:t>Daring Greatly</w:t>
      </w:r>
    </w:p>
    <w:p w14:paraId="0D384ED1" w14:textId="77777777" w:rsidR="00A766F2" w:rsidRDefault="00F36947">
      <w:r>
        <w:t>Author(s): Brené Brown</w:t>
      </w:r>
    </w:p>
    <w:p w14:paraId="6886CC79" w14:textId="77777777" w:rsidR="00A766F2" w:rsidRDefault="00F36947">
      <w:r>
        <w:t>Theme: Leadership &amp; Courage</w:t>
      </w:r>
    </w:p>
    <w:p w14:paraId="43FA3C87" w14:textId="77777777" w:rsidR="00A766F2" w:rsidRDefault="0D1DAE25">
      <w:r>
        <w:t>Summary: How vulnerability fuels courage, trust, and innovation.</w:t>
      </w:r>
    </w:p>
    <w:p w14:paraId="43ECB893" w14:textId="77777777" w:rsidR="00A766F2" w:rsidRDefault="00F36947">
      <w:pPr>
        <w:pStyle w:val="Heading2"/>
      </w:pPr>
      <w:r>
        <w:lastRenderedPageBreak/>
        <w:t>A Whole New Mind</w:t>
      </w:r>
    </w:p>
    <w:p w14:paraId="0D81B8F5" w14:textId="77777777" w:rsidR="00A766F2" w:rsidRDefault="00F36947">
      <w:r>
        <w:t>Author(s): Daniel H. Pink</w:t>
      </w:r>
    </w:p>
    <w:p w14:paraId="2046FFEA" w14:textId="77777777" w:rsidR="00A766F2" w:rsidRDefault="00F36947">
      <w:r>
        <w:t>Theme: Innovation &amp; Future Thinking</w:t>
      </w:r>
    </w:p>
    <w:p w14:paraId="45E6FDD6" w14:textId="77777777" w:rsidR="00A766F2" w:rsidRDefault="00F36947">
      <w:r>
        <w:t>Summary: Why creativity, empathy, and design increasingly matter.</w:t>
      </w:r>
    </w:p>
    <w:p w14:paraId="3CC240AF" w14:textId="77777777" w:rsidR="00A766F2" w:rsidRDefault="00F36947">
      <w:r>
        <w:t>Cover Image: Insert publisher or Amazon cover image here.</w:t>
      </w:r>
    </w:p>
    <w:p w14:paraId="13966177" w14:textId="77777777" w:rsidR="00A766F2" w:rsidRDefault="00F36947">
      <w:pPr>
        <w:pStyle w:val="Heading2"/>
      </w:pPr>
      <w:r>
        <w:t>The Courage to Be Disliked</w:t>
      </w:r>
    </w:p>
    <w:p w14:paraId="1B4B8781" w14:textId="77777777" w:rsidR="00A766F2" w:rsidRDefault="00F36947">
      <w:r>
        <w:t>Author(s): Ichiro Kishimi &amp; Fumitake Koga</w:t>
      </w:r>
    </w:p>
    <w:p w14:paraId="12BD15DA" w14:textId="77777777" w:rsidR="00A766F2" w:rsidRDefault="00F36947">
      <w:r>
        <w:t>Theme: Influence &amp; Mindset</w:t>
      </w:r>
    </w:p>
    <w:p w14:paraId="679177ED" w14:textId="77777777" w:rsidR="00A766F2" w:rsidRDefault="0D1DAE25">
      <w:r>
        <w:t>Summary: Applying Adlerian psychology to live with purpose and independence.</w:t>
      </w:r>
    </w:p>
    <w:p w14:paraId="7927B721" w14:textId="77777777" w:rsidR="00A766F2" w:rsidRDefault="00F36947">
      <w:pPr>
        <w:pStyle w:val="Heading2"/>
      </w:pPr>
      <w:r>
        <w:t>Possible</w:t>
      </w:r>
    </w:p>
    <w:p w14:paraId="6EB4261A" w14:textId="77777777" w:rsidR="00A766F2" w:rsidRDefault="00F36947">
      <w:r>
        <w:t>Author(s): William Ury</w:t>
      </w:r>
    </w:p>
    <w:p w14:paraId="1CA1FFF6" w14:textId="77777777" w:rsidR="00A766F2" w:rsidRDefault="00F36947">
      <w:r>
        <w:t>Theme: Conflict &amp; Negotiation</w:t>
      </w:r>
    </w:p>
    <w:p w14:paraId="7DD75F67" w14:textId="77777777" w:rsidR="00A766F2" w:rsidRDefault="0D1DAE25">
      <w:r>
        <w:t>Summary: Transforming conflict into collaboration and opportunity.</w:t>
      </w:r>
    </w:p>
    <w:p w14:paraId="78B03575" w14:textId="77777777" w:rsidR="00A766F2" w:rsidRDefault="00F36947">
      <w:pPr>
        <w:pStyle w:val="Heading2"/>
      </w:pPr>
      <w:r>
        <w:t>Team of Teams</w:t>
      </w:r>
    </w:p>
    <w:p w14:paraId="7AFDB19E" w14:textId="77777777" w:rsidR="00A766F2" w:rsidRDefault="00F36947">
      <w:r>
        <w:t>Author(s): Stanley McChrystal et al.</w:t>
      </w:r>
    </w:p>
    <w:p w14:paraId="371CA7D5" w14:textId="77777777" w:rsidR="00A766F2" w:rsidRDefault="00F36947">
      <w:r>
        <w:t>Theme: Organizational Leadership</w:t>
      </w:r>
    </w:p>
    <w:p w14:paraId="66D458AB" w14:textId="77777777" w:rsidR="00A766F2" w:rsidRDefault="00F36947">
      <w:r>
        <w:t>Summary: Creating agile, networked organizations that adapt quickly.</w:t>
      </w:r>
    </w:p>
    <w:p w14:paraId="0E9E4BD7" w14:textId="33C8563B" w:rsidR="00A766F2" w:rsidRDefault="00A766F2"/>
    <w:sectPr w:rsidR="00A766F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5058532">
    <w:abstractNumId w:val="8"/>
  </w:num>
  <w:num w:numId="2" w16cid:durableId="2045056310">
    <w:abstractNumId w:val="6"/>
  </w:num>
  <w:num w:numId="3" w16cid:durableId="1609006244">
    <w:abstractNumId w:val="5"/>
  </w:num>
  <w:num w:numId="4" w16cid:durableId="878467436">
    <w:abstractNumId w:val="4"/>
  </w:num>
  <w:num w:numId="5" w16cid:durableId="595747120">
    <w:abstractNumId w:val="7"/>
  </w:num>
  <w:num w:numId="6" w16cid:durableId="334960964">
    <w:abstractNumId w:val="3"/>
  </w:num>
  <w:num w:numId="7" w16cid:durableId="233585029">
    <w:abstractNumId w:val="2"/>
  </w:num>
  <w:num w:numId="8" w16cid:durableId="1453014321">
    <w:abstractNumId w:val="1"/>
  </w:num>
  <w:num w:numId="9" w16cid:durableId="179393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70F4"/>
    <w:rsid w:val="0015074B"/>
    <w:rsid w:val="0029639D"/>
    <w:rsid w:val="00326F90"/>
    <w:rsid w:val="00366C66"/>
    <w:rsid w:val="00A766F2"/>
    <w:rsid w:val="00AA1D8D"/>
    <w:rsid w:val="00B47730"/>
    <w:rsid w:val="00CB0664"/>
    <w:rsid w:val="00DD25D4"/>
    <w:rsid w:val="00F36947"/>
    <w:rsid w:val="00FC693F"/>
    <w:rsid w:val="0418A613"/>
    <w:rsid w:val="0D1DAE25"/>
    <w:rsid w:val="183D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5D1A098-C08D-4258-A82B-988A7358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80254d4-278b-4aa1-aca8-c2600f79c533}" enabled="0" method="" siteId="{680254d4-278b-4aa1-aca8-c2600f79c5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1338</Characters>
  <Application>Microsoft Office Word</Application>
  <DocSecurity>0</DocSecurity>
  <Lines>11</Lines>
  <Paragraphs>3</Paragraphs>
  <ScaleCrop>false</ScaleCrop>
  <Manager/>
  <Company/>
  <LinksUpToDate>false</LinksUpToDate>
  <CharactersWithSpaces>1569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Falcone, Richard (He/Him/His)</dc:creator>
  <cp:keywords/>
  <dc:description>generated by python-docx</dc:description>
  <cp:lastModifiedBy>Falcone, Richard (He/Him/His)</cp:lastModifiedBy>
  <cp:revision>3</cp:revision>
  <dcterms:created xsi:type="dcterms:W3CDTF">2026-06-30T15:29:00Z</dcterms:created>
  <dcterms:modified xsi:type="dcterms:W3CDTF">2026-06-30T15:29:00Z</dcterms:modified>
  <cp:category/>
</cp:coreProperties>
</file>