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6AD" w14:textId="77777777" w:rsidR="00FB47B2" w:rsidRPr="00163231" w:rsidRDefault="004E7AF7" w:rsidP="00163231">
      <w:pPr>
        <w:jc w:val="center"/>
        <w:rPr>
          <w:b/>
          <w:bCs/>
          <w:sz w:val="28"/>
          <w:szCs w:val="28"/>
        </w:rPr>
      </w:pPr>
    </w:p>
    <w:p w14:paraId="26FF7645" w14:textId="5CEFE3BD" w:rsidR="00981C72" w:rsidRPr="008D484A" w:rsidRDefault="00027F3D" w:rsidP="00163231">
      <w:pPr>
        <w:tabs>
          <w:tab w:val="left" w:pos="3735"/>
        </w:tabs>
        <w:jc w:val="center"/>
        <w:rPr>
          <w:rFonts w:ascii="Georgia" w:hAnsi="Georgia"/>
          <w:b/>
          <w:bCs/>
          <w:color w:val="333333"/>
          <w:sz w:val="32"/>
          <w:szCs w:val="32"/>
          <w:shd w:val="clear" w:color="auto" w:fill="FCFCFC"/>
        </w:rPr>
      </w:pPr>
      <w:r>
        <w:rPr>
          <w:rFonts w:ascii="Georgia" w:hAnsi="Georgia"/>
          <w:b/>
          <w:bCs/>
          <w:color w:val="333333"/>
          <w:sz w:val="32"/>
          <w:szCs w:val="32"/>
          <w:shd w:val="clear" w:color="auto" w:fill="FCFCFC"/>
        </w:rPr>
        <w:t>Legal Considerations for Virtual Meetings</w:t>
      </w:r>
    </w:p>
    <w:p w14:paraId="590AA797" w14:textId="56035097" w:rsidR="00027F3D" w:rsidRDefault="00163231" w:rsidP="00163231">
      <w:pPr>
        <w:tabs>
          <w:tab w:val="left" w:pos="3735"/>
        </w:tabs>
        <w:jc w:val="center"/>
        <w:rPr>
          <w:b/>
          <w:bCs/>
          <w:sz w:val="16"/>
          <w:szCs w:val="16"/>
        </w:rPr>
      </w:pPr>
      <w:r w:rsidRPr="00163231">
        <w:rPr>
          <w:b/>
          <w:bCs/>
          <w:sz w:val="16"/>
          <w:szCs w:val="16"/>
        </w:rPr>
        <w:t>(</w:t>
      </w:r>
      <w:r w:rsidR="00027F3D">
        <w:rPr>
          <w:b/>
          <w:bCs/>
          <w:sz w:val="16"/>
          <w:szCs w:val="16"/>
        </w:rPr>
        <w:t xml:space="preserve">Some information taken from: </w:t>
      </w:r>
      <w:hyperlink r:id="rId5" w:history="1">
        <w:r w:rsidR="00027F3D" w:rsidRPr="009E2479">
          <w:rPr>
            <w:rStyle w:val="Hyperlink"/>
            <w:b/>
            <w:bCs/>
            <w:sz w:val="16"/>
            <w:szCs w:val="16"/>
          </w:rPr>
          <w:t>https://www.meetingsnet.com/event-tech-virtual-meetings/rush-get-your-meeting-online-dont-forget-fine-print</w:t>
        </w:r>
      </w:hyperlink>
      <w:r w:rsidR="00027F3D">
        <w:rPr>
          <w:b/>
          <w:bCs/>
          <w:sz w:val="16"/>
          <w:szCs w:val="16"/>
        </w:rPr>
        <w:t>)</w:t>
      </w:r>
    </w:p>
    <w:p w14:paraId="5F36670B" w14:textId="30757625" w:rsidR="00163231" w:rsidRPr="00163231" w:rsidRDefault="008D484A" w:rsidP="00163231">
      <w:pPr>
        <w:tabs>
          <w:tab w:val="left" w:pos="3735"/>
        </w:tabs>
        <w:jc w:val="center"/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4924" wp14:editId="7B322D54">
                <wp:simplePos x="0" y="0"/>
                <wp:positionH relativeFrom="column">
                  <wp:posOffset>361950</wp:posOffset>
                </wp:positionH>
                <wp:positionV relativeFrom="paragraph">
                  <wp:posOffset>283845</wp:posOffset>
                </wp:positionV>
                <wp:extent cx="285750" cy="304800"/>
                <wp:effectExtent l="19050" t="38100" r="3810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B7EF3" id="Star: 5 Points 1" o:spid="_x0000_s1026" style="position:absolute;margin-left:28.5pt;margin-top:22.35pt;width:2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" path="m,116423r109147,1l142875,r33728,116424l285750,116423r-88303,71953l231176,304799,142875,232845,54574,304799,88303,188376,,116423xe" fillcolor="#4472c4 [3204]" strokecolor="#1f3763 [1604]" strokeweight="1pt">
                <v:stroke joinstyle="miter"/>
                <v:path arrowok="t" o:connecttype="custom" o:connectlocs="0,116423;109147,116424;142875,0;176603,116424;285750,116423;197447,188376;231176,304799;142875,232845;54574,304799;88303,188376;0,116423" o:connectangles="0,0,0,0,0,0,0,0,0,0,0"/>
              </v:shape>
            </w:pict>
          </mc:Fallback>
        </mc:AlternateContent>
      </w:r>
    </w:p>
    <w:p w14:paraId="5F7C5254" w14:textId="6F9DCC86" w:rsidR="00163231" w:rsidRPr="00163231" w:rsidRDefault="00027F3D" w:rsidP="00163231">
      <w:pPr>
        <w:pStyle w:val="ListParagraph"/>
        <w:numPr>
          <w:ilvl w:val="0"/>
          <w:numId w:val="3"/>
        </w:numPr>
        <w:tabs>
          <w:tab w:val="left" w:pos="3735"/>
        </w:tabs>
        <w:rPr>
          <w:rFonts w:ascii="Georgia" w:hAnsi="Georgia"/>
          <w:color w:val="333333"/>
          <w:sz w:val="27"/>
          <w:szCs w:val="27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HIPAA and PHI</w:t>
      </w:r>
    </w:p>
    <w:p w14:paraId="30701FB1" w14:textId="77777777" w:rsidR="00027F3D" w:rsidRDefault="00027F3D" w:rsidP="00027F3D">
      <w:pPr>
        <w:pStyle w:val="ListParagraph"/>
        <w:tabs>
          <w:tab w:val="left" w:pos="3735"/>
        </w:tabs>
        <w:ind w:left="1080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color w:val="333333"/>
          <w:sz w:val="20"/>
          <w:szCs w:val="20"/>
          <w:shd w:val="clear" w:color="auto" w:fill="FCFCFC"/>
        </w:rPr>
        <w:t>Ensure that all HIPAA requirements are met and that no protected health information is included in online content</w:t>
      </w:r>
    </w:p>
    <w:p w14:paraId="75D06849" w14:textId="6388B66C" w:rsidR="00163231" w:rsidRPr="00027F3D" w:rsidRDefault="00027F3D" w:rsidP="00027F3D">
      <w:pPr>
        <w:pStyle w:val="ListParagraph"/>
        <w:tabs>
          <w:tab w:val="left" w:pos="3735"/>
        </w:tabs>
        <w:ind w:left="1080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F7D41" wp14:editId="56BF5E15">
                <wp:simplePos x="0" y="0"/>
                <wp:positionH relativeFrom="column">
                  <wp:posOffset>371475</wp:posOffset>
                </wp:positionH>
                <wp:positionV relativeFrom="paragraph">
                  <wp:posOffset>103505</wp:posOffset>
                </wp:positionV>
                <wp:extent cx="285750" cy="304800"/>
                <wp:effectExtent l="19050" t="3810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B833C" id="Star: 5 Points 2" o:spid="_x0000_s1026" style="position:absolute;margin-left:29.25pt;margin-top:8.15pt;width:22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" path="m,116423r109147,1l142875,r33728,116424l285750,116423r-88303,71953l231176,304799,142875,232845,54574,304799,88303,188376,,116423xe" fillcolor="#4472c4 [3204]" strokecolor="#1f3763 [1604]" strokeweight="1pt">
                <v:stroke joinstyle="miter"/>
                <v:path arrowok="t" o:connecttype="custom" o:connectlocs="0,116423;109147,116424;142875,0;176603,116424;285750,116423;197447,188376;231176,304799;142875,232845;54574,304799;88303,188376;0,116423" o:connectangles="0,0,0,0,0,0,0,0,0,0,0"/>
              </v:shape>
            </w:pict>
          </mc:Fallback>
        </mc:AlternateContent>
      </w:r>
    </w:p>
    <w:p w14:paraId="7F873A88" w14:textId="5ECC6D44" w:rsidR="00027F3D" w:rsidRDefault="00027F3D" w:rsidP="00027F3D">
      <w:pPr>
        <w:pStyle w:val="ListParagraph"/>
        <w:tabs>
          <w:tab w:val="left" w:pos="3735"/>
        </w:tabs>
        <w:ind w:left="1080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Copyright and Fair Use</w:t>
      </w:r>
      <w:r w:rsidR="00163231">
        <w:rPr>
          <w:rFonts w:ascii="Georgia" w:hAnsi="Georgia"/>
          <w:color w:val="333333"/>
          <w:sz w:val="27"/>
          <w:szCs w:val="27"/>
          <w:shd w:val="clear" w:color="auto" w:fill="FCFCFC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CFCFC"/>
        </w:rPr>
        <w:t>Ensure that all copyright and fair use laws are met.  This includes content, images (don’t forget images used as backgrounds!), videos, music, etc.</w:t>
      </w:r>
    </w:p>
    <w:p w14:paraId="378499C7" w14:textId="7DABC0D1" w:rsidR="00163231" w:rsidRDefault="00027F3D" w:rsidP="00027F3D">
      <w:pPr>
        <w:pStyle w:val="ListParagraph"/>
        <w:tabs>
          <w:tab w:val="left" w:pos="3735"/>
        </w:tabs>
        <w:ind w:left="1080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574C8" wp14:editId="18B14F2D">
                <wp:simplePos x="0" y="0"/>
                <wp:positionH relativeFrom="column">
                  <wp:posOffset>361950</wp:posOffset>
                </wp:positionH>
                <wp:positionV relativeFrom="paragraph">
                  <wp:posOffset>114935</wp:posOffset>
                </wp:positionV>
                <wp:extent cx="285750" cy="304800"/>
                <wp:effectExtent l="19050" t="38100" r="3810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0D05B" id="Star: 5 Points 3" o:spid="_x0000_s1026" style="position:absolute;margin-left:28.5pt;margin-top:9.05pt;width:22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" path="m,116423r109147,1l142875,r33728,116424l285750,116423r-88303,71953l231176,304799,142875,232845,54574,304799,88303,188376,,116423xe" fillcolor="#4472c4 [3204]" strokecolor="#1f3763 [1604]" strokeweight="1pt">
                <v:stroke joinstyle="miter"/>
                <v:path arrowok="t" o:connecttype="custom" o:connectlocs="0,116423;109147,116424;142875,0;176603,116424;285750,116423;197447,188376;231176,304799;142875,232845;54574,304799;88303,188376;0,116423" o:connectangles="0,0,0,0,0,0,0,0,0,0,0"/>
              </v:shape>
            </w:pict>
          </mc:Fallback>
        </mc:AlternateContent>
      </w:r>
    </w:p>
    <w:p w14:paraId="648FD923" w14:textId="185748BA" w:rsidR="00163231" w:rsidRPr="008D484A" w:rsidRDefault="00027F3D" w:rsidP="00027F3D">
      <w:pPr>
        <w:pStyle w:val="ListParagraph"/>
        <w:tabs>
          <w:tab w:val="left" w:pos="3735"/>
        </w:tabs>
        <w:ind w:left="1080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Recording</w:t>
      </w:r>
      <w:r w:rsidR="008D484A">
        <w:rPr>
          <w:rFonts w:ascii="Georgia" w:hAnsi="Georgia"/>
          <w:color w:val="333333"/>
          <w:sz w:val="27"/>
          <w:szCs w:val="27"/>
          <w:shd w:val="clear" w:color="auto" w:fill="FCFCFC"/>
        </w:rPr>
        <w:br/>
      </w:r>
      <w:r w:rsidR="004E7AF7">
        <w:rPr>
          <w:rFonts w:ascii="Georgia" w:hAnsi="Georgia"/>
          <w:color w:val="333333"/>
          <w:sz w:val="20"/>
          <w:szCs w:val="20"/>
          <w:shd w:val="clear" w:color="auto" w:fill="FCFCFC"/>
        </w:rPr>
        <w:t xml:space="preserve">All presenters should be told how the recording is intended to be used and provide release.  </w:t>
      </w:r>
      <w:r>
        <w:rPr>
          <w:rFonts w:ascii="Georgia" w:hAnsi="Georgia"/>
          <w:color w:val="333333"/>
          <w:sz w:val="20"/>
          <w:szCs w:val="20"/>
          <w:shd w:val="clear" w:color="auto" w:fill="FCFCFC"/>
        </w:rPr>
        <w:t xml:space="preserve">If attendees’ voices, images, or comments will be captured, </w:t>
      </w:r>
      <w:r w:rsidR="004E7AF7">
        <w:rPr>
          <w:rFonts w:ascii="Georgia" w:hAnsi="Georgia"/>
          <w:color w:val="333333"/>
          <w:sz w:val="20"/>
          <w:szCs w:val="20"/>
          <w:shd w:val="clear" w:color="auto" w:fill="FCFCFC"/>
        </w:rPr>
        <w:t xml:space="preserve">a release should also be obtained. </w:t>
      </w:r>
    </w:p>
    <w:p w14:paraId="0FCD990C" w14:textId="3284BF93" w:rsidR="00163231" w:rsidRPr="008D484A" w:rsidRDefault="008D484A" w:rsidP="00163231">
      <w:pPr>
        <w:pStyle w:val="ListParagraph"/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5B0D8" wp14:editId="4DA1B002">
                <wp:simplePos x="0" y="0"/>
                <wp:positionH relativeFrom="column">
                  <wp:posOffset>361950</wp:posOffset>
                </wp:positionH>
                <wp:positionV relativeFrom="paragraph">
                  <wp:posOffset>127635</wp:posOffset>
                </wp:positionV>
                <wp:extent cx="285750" cy="304800"/>
                <wp:effectExtent l="19050" t="38100" r="38100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BD7AC8" id="Star: 5 Points 4" o:spid="_x0000_s1026" style="position:absolute;margin-left:28.5pt;margin-top:10.05pt;width:22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" path="m,116423r109147,1l142875,r33728,116424l285750,116423r-88303,71953l231176,304799,142875,232845,54574,304799,88303,188376,,116423xe" fillcolor="#4472c4 [3204]" strokecolor="#1f3763 [1604]" strokeweight="1pt">
                <v:stroke joinstyle="miter"/>
                <v:path arrowok="t" o:connecttype="custom" o:connectlocs="0,116423;109147,116424;142875,0;176603,116424;285750,116423;197447,188376;231176,304799;142875,232845;54574,304799;88303,188376;0,116423" o:connectangles="0,0,0,0,0,0,0,0,0,0,0"/>
              </v:shape>
            </w:pict>
          </mc:Fallback>
        </mc:AlternateContent>
      </w:r>
    </w:p>
    <w:p w14:paraId="425D4930" w14:textId="3FACC1A8" w:rsidR="00163231" w:rsidRPr="008D484A" w:rsidRDefault="004E7AF7" w:rsidP="00163231">
      <w:pPr>
        <w:pStyle w:val="ListParagraph"/>
        <w:numPr>
          <w:ilvl w:val="0"/>
          <w:numId w:val="2"/>
        </w:numPr>
        <w:tabs>
          <w:tab w:val="left" w:pos="3735"/>
        </w:tabs>
        <w:rPr>
          <w:rFonts w:ascii="Georgia" w:hAnsi="Georgia"/>
          <w:color w:val="333333"/>
          <w:sz w:val="20"/>
          <w:szCs w:val="20"/>
          <w:shd w:val="clear" w:color="auto" w:fill="FCFCFC"/>
        </w:rPr>
      </w:pPr>
      <w:r>
        <w:rPr>
          <w:rFonts w:ascii="Georgia" w:hAnsi="Georgia"/>
          <w:color w:val="333333"/>
          <w:sz w:val="27"/>
          <w:szCs w:val="27"/>
          <w:shd w:val="clear" w:color="auto" w:fill="FCFCFC"/>
        </w:rPr>
        <w:t>Code of Conduct</w:t>
      </w:r>
      <w:r w:rsidR="008D484A">
        <w:rPr>
          <w:rFonts w:ascii="Georgia" w:hAnsi="Georgia"/>
          <w:color w:val="333333"/>
          <w:sz w:val="27"/>
          <w:szCs w:val="27"/>
          <w:shd w:val="clear" w:color="auto" w:fill="FCFCFC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CFCFC"/>
        </w:rPr>
        <w:t>If attendees will be free to speak or utilize the chat features during an online meeting, expected behaviors should be outlined.</w:t>
      </w:r>
    </w:p>
    <w:p w14:paraId="15DCC123" w14:textId="7F341B3B" w:rsidR="00163231" w:rsidRPr="004E7AF7" w:rsidRDefault="00163231" w:rsidP="004E7AF7">
      <w:pPr>
        <w:rPr>
          <w:rFonts w:ascii="Georgia" w:hAnsi="Georgia"/>
          <w:color w:val="333333"/>
          <w:sz w:val="20"/>
          <w:szCs w:val="20"/>
          <w:shd w:val="clear" w:color="auto" w:fill="FCFCFC"/>
        </w:rPr>
      </w:pPr>
      <w:bookmarkStart w:id="0" w:name="_GoBack"/>
      <w:bookmarkEnd w:id="0"/>
    </w:p>
    <w:sectPr w:rsidR="00163231" w:rsidRPr="004E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A3577"/>
    <w:multiLevelType w:val="hybridMultilevel"/>
    <w:tmpl w:val="5E9C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6BC5"/>
    <w:multiLevelType w:val="hybridMultilevel"/>
    <w:tmpl w:val="7090E1EC"/>
    <w:lvl w:ilvl="0" w:tplc="19C60754">
      <w:start w:val="2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1770F"/>
    <w:multiLevelType w:val="hybridMultilevel"/>
    <w:tmpl w:val="ECCCE5D2"/>
    <w:lvl w:ilvl="0" w:tplc="937C61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72"/>
    <w:rsid w:val="00027F3D"/>
    <w:rsid w:val="00163231"/>
    <w:rsid w:val="003F1187"/>
    <w:rsid w:val="004434AD"/>
    <w:rsid w:val="004E7AF7"/>
    <w:rsid w:val="006A6495"/>
    <w:rsid w:val="007665B2"/>
    <w:rsid w:val="008D484A"/>
    <w:rsid w:val="00981C72"/>
    <w:rsid w:val="00C406C6"/>
    <w:rsid w:val="00EA36DA"/>
    <w:rsid w:val="00F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BFEE"/>
  <w15:chartTrackingRefBased/>
  <w15:docId w15:val="{702350B0-6D01-4211-9BA0-CBD80177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2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7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etingsnet.com/event-tech-virtual-meetings/rush-get-your-meeting-online-dont-forget-fine-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Sheldon, Sheryl</dc:creator>
  <cp:keywords/>
  <dc:description/>
  <cp:lastModifiedBy>Werts, Laura</cp:lastModifiedBy>
  <cp:revision>2</cp:revision>
  <dcterms:created xsi:type="dcterms:W3CDTF">2020-06-25T19:27:00Z</dcterms:created>
  <dcterms:modified xsi:type="dcterms:W3CDTF">2020-06-25T19:27:00Z</dcterms:modified>
</cp:coreProperties>
</file>